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18CE" w14:textId="77777777" w:rsidR="00CE187D" w:rsidRPr="00E202CD" w:rsidRDefault="00CE187D" w:rsidP="00CE187D">
      <w:pPr>
        <w:spacing w:after="0" w:line="240" w:lineRule="auto"/>
        <w:rPr>
          <w:rFonts w:ascii="Calibri" w:hAnsi="Calibri" w:cs="Calibri"/>
        </w:rPr>
      </w:pPr>
      <w:r w:rsidRPr="00E202CD">
        <w:rPr>
          <w:rFonts w:ascii="Calibri" w:hAnsi="Calibri" w:cs="Calibri"/>
        </w:rPr>
        <w:t>&lt;&lt;Boss’ First Name&gt;&gt;,</w:t>
      </w:r>
    </w:p>
    <w:p w14:paraId="16035B79" w14:textId="77777777" w:rsidR="00CE187D" w:rsidRPr="00E202CD" w:rsidRDefault="00CE187D" w:rsidP="00CE187D">
      <w:pPr>
        <w:spacing w:after="0" w:line="240" w:lineRule="auto"/>
        <w:rPr>
          <w:rFonts w:ascii="Calibri" w:hAnsi="Calibri" w:cs="Calibri"/>
        </w:rPr>
      </w:pPr>
    </w:p>
    <w:p w14:paraId="19D8F320" w14:textId="77777777" w:rsidR="00CE187D" w:rsidRPr="0013486A" w:rsidRDefault="00CE187D" w:rsidP="00CE187D">
      <w:pPr>
        <w:spacing w:after="0" w:line="240" w:lineRule="auto"/>
        <w:rPr>
          <w:rFonts w:ascii="Calibri" w:hAnsi="Calibri" w:cs="Calibri"/>
        </w:rPr>
      </w:pPr>
      <w:r w:rsidRPr="00E202CD">
        <w:rPr>
          <w:rFonts w:ascii="Calibri" w:hAnsi="Calibri" w:cs="Calibri"/>
        </w:rPr>
        <w:t xml:space="preserve">When it comes to </w:t>
      </w:r>
      <w:r w:rsidRPr="00E202CD">
        <w:rPr>
          <w:rFonts w:ascii="Calibri" w:eastAsia="Calibri" w:hAnsi="Calibri" w:cs="Calibri"/>
        </w:rPr>
        <w:t xml:space="preserve">indirect </w:t>
      </w:r>
      <w:proofErr w:type="gramStart"/>
      <w:r w:rsidRPr="00E202CD">
        <w:rPr>
          <w:rFonts w:ascii="Calibri" w:eastAsia="Calibri" w:hAnsi="Calibri" w:cs="Calibri"/>
        </w:rPr>
        <w:t>spend</w:t>
      </w:r>
      <w:proofErr w:type="gramEnd"/>
      <w:r w:rsidRPr="00E202CD">
        <w:rPr>
          <w:rFonts w:ascii="Calibri" w:eastAsia="Calibri" w:hAnsi="Calibri" w:cs="Calibri"/>
        </w:rPr>
        <w:t xml:space="preserve"> management</w:t>
      </w:r>
      <w:r w:rsidRPr="00E202CD">
        <w:rPr>
          <w:rFonts w:ascii="Calibri" w:hAnsi="Calibri" w:cs="Calibri"/>
        </w:rPr>
        <w:t xml:space="preserve">, our team is facing substantial challenges. </w:t>
      </w:r>
      <w:r>
        <w:rPr>
          <w:rFonts w:ascii="Calibri" w:hAnsi="Calibri" w:cs="Calibri"/>
        </w:rPr>
        <w:t>We work with l</w:t>
      </w:r>
      <w:r w:rsidRPr="0013486A">
        <w:rPr>
          <w:rFonts w:ascii="Calibri" w:hAnsi="Calibri" w:cs="Calibri"/>
        </w:rPr>
        <w:t>ean resources</w:t>
      </w:r>
      <w:r>
        <w:rPr>
          <w:rFonts w:ascii="Calibri" w:hAnsi="Calibri" w:cs="Calibri"/>
        </w:rPr>
        <w:t xml:space="preserve"> </w:t>
      </w:r>
      <w:r w:rsidRPr="0013486A">
        <w:rPr>
          <w:rFonts w:ascii="Calibri" w:hAnsi="Calibri" w:cs="Calibri"/>
        </w:rPr>
        <w:t>and mounting to-do lists</w:t>
      </w:r>
      <w:r>
        <w:rPr>
          <w:rFonts w:ascii="Calibri" w:hAnsi="Calibri" w:cs="Calibri"/>
        </w:rPr>
        <w:t xml:space="preserve">, which means we </w:t>
      </w:r>
      <w:proofErr w:type="gramStart"/>
      <w:r>
        <w:rPr>
          <w:rFonts w:ascii="Calibri" w:hAnsi="Calibri" w:cs="Calibri"/>
        </w:rPr>
        <w:t>don’t</w:t>
      </w:r>
      <w:proofErr w:type="gramEnd"/>
      <w:r>
        <w:rPr>
          <w:rFonts w:ascii="Calibri" w:hAnsi="Calibri" w:cs="Calibri"/>
        </w:rPr>
        <w:t xml:space="preserve"> have r</w:t>
      </w:r>
      <w:r w:rsidRPr="0013486A">
        <w:rPr>
          <w:rFonts w:ascii="Calibri" w:hAnsi="Calibri" w:cs="Calibri"/>
        </w:rPr>
        <w:t xml:space="preserve">esources </w:t>
      </w:r>
      <w:r>
        <w:rPr>
          <w:rFonts w:ascii="Calibri" w:hAnsi="Calibri" w:cs="Calibri"/>
        </w:rPr>
        <w:t>that help us monitor and manage complex</w:t>
      </w:r>
      <w:r w:rsidRPr="0013486A">
        <w:rPr>
          <w:rFonts w:ascii="Calibri" w:hAnsi="Calibri" w:cs="Calibri"/>
        </w:rPr>
        <w:t xml:space="preserve"> indirect costs</w:t>
      </w:r>
      <w:r>
        <w:rPr>
          <w:rFonts w:ascii="Calibri" w:hAnsi="Calibri" w:cs="Calibri"/>
        </w:rPr>
        <w:t xml:space="preserve"> as closely as our company’s direct costs. Instead, our time </w:t>
      </w:r>
      <w:proofErr w:type="gramStart"/>
      <w:r>
        <w:rPr>
          <w:rFonts w:ascii="Calibri" w:hAnsi="Calibri" w:cs="Calibri"/>
        </w:rPr>
        <w:t>is focused</w:t>
      </w:r>
      <w:proofErr w:type="gramEnd"/>
      <w:r>
        <w:rPr>
          <w:rFonts w:ascii="Calibri" w:hAnsi="Calibri" w:cs="Calibri"/>
        </w:rPr>
        <w:t xml:space="preserve"> on larger critical</w:t>
      </w:r>
      <w:r w:rsidRPr="0013486A">
        <w:rPr>
          <w:rFonts w:ascii="Calibri" w:hAnsi="Calibri" w:cs="Calibri"/>
        </w:rPr>
        <w:t xml:space="preserve"> expenses</w:t>
      </w:r>
      <w:r>
        <w:rPr>
          <w:rFonts w:ascii="Calibri" w:hAnsi="Calibri" w:cs="Calibri"/>
        </w:rPr>
        <w:t>.</w:t>
      </w:r>
    </w:p>
    <w:p w14:paraId="32F3C5A7" w14:textId="77777777" w:rsidR="00CE187D" w:rsidRDefault="00CE187D" w:rsidP="00CE187D">
      <w:pPr>
        <w:spacing w:after="0" w:line="240" w:lineRule="auto"/>
        <w:rPr>
          <w:rFonts w:ascii="Calibri" w:eastAsia="Calibri" w:hAnsi="Calibri" w:cs="Calibri"/>
        </w:rPr>
      </w:pPr>
    </w:p>
    <w:p w14:paraId="4CF265E5" w14:textId="77777777" w:rsidR="00CE187D" w:rsidRPr="00E202CD" w:rsidRDefault="00CE187D" w:rsidP="00CE187D">
      <w:pPr>
        <w:spacing w:after="0" w:line="240" w:lineRule="auto"/>
        <w:rPr>
          <w:rFonts w:ascii="Calibri" w:eastAsia="Calibri" w:hAnsi="Calibri" w:cs="Calibri"/>
        </w:rPr>
      </w:pPr>
      <w:r>
        <w:rPr>
          <w:rFonts w:ascii="Calibri" w:eastAsia="Calibri" w:hAnsi="Calibri" w:cs="Calibri"/>
        </w:rPr>
        <w:t>Meanwhile</w:t>
      </w:r>
      <w:r w:rsidRPr="00E202CD">
        <w:rPr>
          <w:rFonts w:ascii="Calibri" w:eastAsia="Calibri" w:hAnsi="Calibri" w:cs="Calibri"/>
        </w:rPr>
        <w:t xml:space="preserve">, indirect expenses become more difficult to control. This has made our organization vulnerable to vendor issues like scope creep, hidden fees and charges, and degradation in service quality. These all add up to cost overruns that negatively impact our bottom line and our efficiency. </w:t>
      </w:r>
    </w:p>
    <w:p w14:paraId="0A3BCDF3" w14:textId="77777777" w:rsidR="00CE187D" w:rsidRPr="00E202CD" w:rsidRDefault="00CE187D" w:rsidP="00CE187D">
      <w:pPr>
        <w:spacing w:after="0" w:line="240" w:lineRule="auto"/>
        <w:rPr>
          <w:rFonts w:ascii="Calibri" w:eastAsia="Calibri" w:hAnsi="Calibri" w:cs="Calibri"/>
        </w:rPr>
      </w:pPr>
    </w:p>
    <w:p w14:paraId="335888E4" w14:textId="77777777" w:rsidR="00CE187D" w:rsidRPr="00E202CD" w:rsidRDefault="00CE187D" w:rsidP="00CE187D">
      <w:pPr>
        <w:spacing w:after="0" w:line="240" w:lineRule="auto"/>
        <w:rPr>
          <w:rFonts w:ascii="Calibri" w:hAnsi="Calibri" w:cs="Calibri"/>
        </w:rPr>
      </w:pPr>
      <w:r w:rsidRPr="00E202CD">
        <w:rPr>
          <w:rFonts w:ascii="Calibri" w:eastAsia="Calibri" w:hAnsi="Calibri" w:cs="Calibri"/>
        </w:rPr>
        <w:t xml:space="preserve">We </w:t>
      </w:r>
      <w:proofErr w:type="gramStart"/>
      <w:r w:rsidRPr="00E202CD">
        <w:rPr>
          <w:rFonts w:ascii="Calibri" w:eastAsia="Calibri" w:hAnsi="Calibri" w:cs="Calibri"/>
        </w:rPr>
        <w:t>don’t</w:t>
      </w:r>
      <w:proofErr w:type="gramEnd"/>
      <w:r w:rsidRPr="00E202CD">
        <w:rPr>
          <w:rFonts w:ascii="Calibri" w:eastAsia="Calibri" w:hAnsi="Calibri" w:cs="Calibri"/>
        </w:rPr>
        <w:t xml:space="preserve"> want our vendors to have the upper hand</w:t>
      </w:r>
      <w:r>
        <w:rPr>
          <w:rFonts w:ascii="Calibri" w:eastAsia="Calibri" w:hAnsi="Calibri" w:cs="Calibri"/>
        </w:rPr>
        <w:t xml:space="preserve">, but we also don’t have time to constantly </w:t>
      </w:r>
      <w:r w:rsidRPr="00E202CD">
        <w:rPr>
          <w:rFonts w:ascii="Calibri" w:hAnsi="Calibri" w:cs="Calibri"/>
        </w:rPr>
        <w:t>negotiate and manag</w:t>
      </w:r>
      <w:r>
        <w:rPr>
          <w:rFonts w:ascii="Calibri" w:hAnsi="Calibri" w:cs="Calibri"/>
        </w:rPr>
        <w:t>e</w:t>
      </w:r>
      <w:r w:rsidRPr="00E202CD">
        <w:rPr>
          <w:rFonts w:ascii="Calibri" w:hAnsi="Calibri" w:cs="Calibri"/>
        </w:rPr>
        <w:t xml:space="preserve"> interactions, terms, and conditions</w:t>
      </w:r>
      <w:r>
        <w:rPr>
          <w:rFonts w:ascii="Calibri" w:eastAsia="Calibri" w:hAnsi="Calibri" w:cs="Calibri"/>
        </w:rPr>
        <w:t>. W</w:t>
      </w:r>
      <w:r w:rsidRPr="00E202CD">
        <w:rPr>
          <w:rFonts w:ascii="Calibri" w:hAnsi="Calibri" w:cs="Calibri"/>
        </w:rPr>
        <w:t xml:space="preserve">e found a solution called Fine Tune </w:t>
      </w:r>
      <w:r>
        <w:rPr>
          <w:rFonts w:ascii="Calibri" w:hAnsi="Calibri" w:cs="Calibri"/>
        </w:rPr>
        <w:t>that can</w:t>
      </w:r>
      <w:r w:rsidRPr="00E202CD">
        <w:rPr>
          <w:rFonts w:ascii="Calibri" w:hAnsi="Calibri" w:cs="Calibri"/>
        </w:rPr>
        <w:t xml:space="preserve"> track and act on these issues. </w:t>
      </w:r>
      <w:r>
        <w:rPr>
          <w:rFonts w:ascii="Calibri" w:hAnsi="Calibri" w:cs="Calibri"/>
        </w:rPr>
        <w:t>Fine Tune</w:t>
      </w:r>
      <w:r w:rsidRPr="00E202CD">
        <w:rPr>
          <w:rFonts w:ascii="Calibri" w:hAnsi="Calibri" w:cs="Calibri"/>
        </w:rPr>
        <w:t xml:space="preserve"> addresses our specific problems and can help us regain control over our indirect </w:t>
      </w:r>
      <w:proofErr w:type="gramStart"/>
      <w:r w:rsidRPr="00E202CD">
        <w:rPr>
          <w:rFonts w:ascii="Calibri" w:hAnsi="Calibri" w:cs="Calibri"/>
        </w:rPr>
        <w:t>spend</w:t>
      </w:r>
      <w:proofErr w:type="gramEnd"/>
      <w:r>
        <w:rPr>
          <w:rFonts w:ascii="Calibri" w:hAnsi="Calibri" w:cs="Calibri"/>
        </w:rPr>
        <w:t xml:space="preserve"> management</w:t>
      </w:r>
      <w:r w:rsidRPr="00E202CD">
        <w:rPr>
          <w:rFonts w:ascii="Calibri" w:hAnsi="Calibri" w:cs="Calibri"/>
        </w:rPr>
        <w:t xml:space="preserve">. </w:t>
      </w:r>
      <w:proofErr w:type="gramStart"/>
      <w:r w:rsidRPr="00E202CD">
        <w:rPr>
          <w:rFonts w:ascii="Calibri" w:hAnsi="Calibri" w:cs="Calibri"/>
        </w:rPr>
        <w:t>Here’s</w:t>
      </w:r>
      <w:proofErr w:type="gramEnd"/>
      <w:r w:rsidRPr="00E202CD">
        <w:rPr>
          <w:rFonts w:ascii="Calibri" w:hAnsi="Calibri" w:cs="Calibri"/>
        </w:rPr>
        <w:t xml:space="preserve"> why:</w:t>
      </w:r>
    </w:p>
    <w:p w14:paraId="668873B5" w14:textId="77777777" w:rsidR="00CE187D" w:rsidRPr="00E202CD" w:rsidRDefault="00CE187D" w:rsidP="00CE187D">
      <w:pPr>
        <w:spacing w:after="0" w:line="240" w:lineRule="auto"/>
        <w:rPr>
          <w:rFonts w:ascii="Calibri" w:hAnsi="Calibri" w:cs="Calibri"/>
        </w:rPr>
      </w:pPr>
    </w:p>
    <w:p w14:paraId="1BCBE1A4" w14:textId="77777777" w:rsidR="00CE187D" w:rsidRPr="00E202CD" w:rsidRDefault="00CE187D" w:rsidP="00CE187D">
      <w:pPr>
        <w:pStyle w:val="ListParagraph"/>
        <w:numPr>
          <w:ilvl w:val="0"/>
          <w:numId w:val="1"/>
        </w:numPr>
        <w:spacing w:after="0" w:line="240" w:lineRule="auto"/>
        <w:rPr>
          <w:rFonts w:ascii="Calibri" w:eastAsia="Calibri" w:hAnsi="Calibri" w:cs="Calibri"/>
        </w:rPr>
      </w:pPr>
      <w:r w:rsidRPr="004E4863">
        <w:rPr>
          <w:rFonts w:ascii="Calibri" w:hAnsi="Calibri" w:cs="Calibri"/>
          <w:b/>
          <w:bCs/>
        </w:rPr>
        <w:t>They understand ou</w:t>
      </w:r>
      <w:r w:rsidRPr="004E4863">
        <w:rPr>
          <w:rFonts w:ascii="Calibri" w:eastAsia="Calibri" w:hAnsi="Calibri" w:cs="Calibri"/>
          <w:b/>
          <w:bCs/>
        </w:rPr>
        <w:t>r industry</w:t>
      </w:r>
      <w:r w:rsidRPr="00E202CD">
        <w:rPr>
          <w:rFonts w:ascii="Calibri" w:eastAsia="Calibri" w:hAnsi="Calibri" w:cs="Calibri"/>
        </w:rPr>
        <w:t>, as well as our suppliers’ industries and cost models</w:t>
      </w:r>
      <w:r>
        <w:rPr>
          <w:rFonts w:ascii="Calibri" w:eastAsia="Calibri" w:hAnsi="Calibri" w:cs="Calibri"/>
        </w:rPr>
        <w:t>.</w:t>
      </w:r>
      <w:r w:rsidRPr="00E202CD">
        <w:rPr>
          <w:rFonts w:ascii="Calibri" w:eastAsia="Calibri" w:hAnsi="Calibri" w:cs="Calibri"/>
        </w:rPr>
        <w:t xml:space="preserve"> Fine Tune can secure optimal costs across our products, services, and ancillary fees. They can also uncover huge opportunities and act on them when needed.</w:t>
      </w:r>
    </w:p>
    <w:p w14:paraId="779BFFDB" w14:textId="77777777" w:rsidR="00CE187D" w:rsidRPr="00E202CD" w:rsidRDefault="00CE187D" w:rsidP="00CE187D">
      <w:pPr>
        <w:pStyle w:val="ListParagraph"/>
        <w:numPr>
          <w:ilvl w:val="0"/>
          <w:numId w:val="1"/>
        </w:numPr>
        <w:spacing w:after="0" w:line="240" w:lineRule="auto"/>
        <w:rPr>
          <w:rFonts w:ascii="Calibri" w:eastAsia="Calibri" w:hAnsi="Calibri" w:cs="Calibri"/>
        </w:rPr>
      </w:pPr>
      <w:r w:rsidRPr="004E4863">
        <w:rPr>
          <w:rFonts w:ascii="Calibri" w:eastAsia="Calibri" w:hAnsi="Calibri" w:cs="Calibri"/>
          <w:b/>
          <w:bCs/>
        </w:rPr>
        <w:t>They offer a comprehensive expense management tool</w:t>
      </w:r>
      <w:r w:rsidRPr="00E202CD">
        <w:rPr>
          <w:rFonts w:ascii="Calibri" w:eastAsia="Calibri" w:hAnsi="Calibri" w:cs="Calibri"/>
        </w:rPr>
        <w:t xml:space="preserve"> to track </w:t>
      </w:r>
      <w:r>
        <w:rPr>
          <w:rFonts w:ascii="Calibri" w:eastAsia="Calibri" w:hAnsi="Calibri" w:cs="Calibri"/>
        </w:rPr>
        <w:t>costs</w:t>
      </w:r>
      <w:r w:rsidRPr="00E202CD">
        <w:rPr>
          <w:rFonts w:ascii="Calibri" w:eastAsia="Calibri" w:hAnsi="Calibri" w:cs="Calibri"/>
        </w:rPr>
        <w:t xml:space="preserve"> and manage complex </w:t>
      </w:r>
      <w:r>
        <w:rPr>
          <w:rFonts w:ascii="Calibri" w:eastAsia="Calibri" w:hAnsi="Calibri" w:cs="Calibri"/>
        </w:rPr>
        <w:t>indirect categories</w:t>
      </w:r>
      <w:r w:rsidRPr="00E202CD">
        <w:rPr>
          <w:rFonts w:ascii="Calibri" w:eastAsia="Calibri" w:hAnsi="Calibri" w:cs="Calibri"/>
        </w:rPr>
        <w:t xml:space="preserve"> efficiently. </w:t>
      </w:r>
    </w:p>
    <w:p w14:paraId="36B36600" w14:textId="77777777" w:rsidR="00CE187D" w:rsidRPr="00E202CD" w:rsidRDefault="00CE187D" w:rsidP="00CE187D">
      <w:pPr>
        <w:pStyle w:val="ListParagraph"/>
        <w:numPr>
          <w:ilvl w:val="0"/>
          <w:numId w:val="1"/>
        </w:numPr>
        <w:spacing w:after="0" w:line="240" w:lineRule="auto"/>
        <w:rPr>
          <w:rFonts w:ascii="Calibri" w:eastAsia="Calibri" w:hAnsi="Calibri" w:cs="Calibri"/>
        </w:rPr>
      </w:pPr>
      <w:r w:rsidRPr="004E4863">
        <w:rPr>
          <w:rFonts w:ascii="Calibri" w:eastAsia="Calibri" w:hAnsi="Calibri" w:cs="Calibri"/>
          <w:b/>
          <w:bCs/>
        </w:rPr>
        <w:t>They constantly engage in the “</w:t>
      </w:r>
      <w:hyperlink r:id="rId5" w:history="1">
        <w:r w:rsidRPr="004E4863">
          <w:rPr>
            <w:rStyle w:val="Hyperlink"/>
            <w:rFonts w:ascii="Calibri" w:eastAsia="Calibri" w:hAnsi="Calibri" w:cs="Calibri"/>
            <w:b/>
            <w:bCs/>
          </w:rPr>
          <w:t>jo</w:t>
        </w:r>
        <w:r w:rsidRPr="004E4863">
          <w:rPr>
            <w:rStyle w:val="Hyperlink"/>
            <w:rFonts w:ascii="Calibri" w:eastAsia="Calibri" w:hAnsi="Calibri" w:cs="Calibri"/>
            <w:b/>
            <w:bCs/>
          </w:rPr>
          <w:t>u</w:t>
        </w:r>
        <w:r w:rsidRPr="004E4863">
          <w:rPr>
            <w:rStyle w:val="Hyperlink"/>
            <w:rFonts w:ascii="Calibri" w:eastAsia="Calibri" w:hAnsi="Calibri" w:cs="Calibri"/>
            <w:b/>
            <w:bCs/>
          </w:rPr>
          <w:t>st</w:t>
        </w:r>
      </w:hyperlink>
      <w:r w:rsidRPr="004E4863">
        <w:rPr>
          <w:rFonts w:ascii="Calibri" w:eastAsia="Calibri" w:hAnsi="Calibri" w:cs="Calibri"/>
          <w:b/>
          <w:bCs/>
        </w:rPr>
        <w:t>”</w:t>
      </w:r>
      <w:r w:rsidRPr="00E202CD">
        <w:rPr>
          <w:rFonts w:ascii="Calibri" w:eastAsia="Calibri" w:hAnsi="Calibri" w:cs="Calibri"/>
        </w:rPr>
        <w:t xml:space="preserve"> with our suppliers </w:t>
      </w:r>
      <w:r w:rsidRPr="00E202CD">
        <w:rPr>
          <w:rFonts w:ascii="Calibri" w:hAnsi="Calibri" w:cs="Calibri"/>
        </w:rPr>
        <w:t xml:space="preserve">to protect our bottom line by negotiating and managing interactions, terms, and conditions. </w:t>
      </w:r>
    </w:p>
    <w:p w14:paraId="1B5CE824" w14:textId="77777777" w:rsidR="00CE187D" w:rsidRPr="00E202CD" w:rsidRDefault="00CE187D" w:rsidP="00CE187D">
      <w:pPr>
        <w:pStyle w:val="ListParagraph"/>
        <w:spacing w:after="0" w:line="240" w:lineRule="auto"/>
        <w:rPr>
          <w:rFonts w:ascii="Calibri" w:eastAsia="Calibri" w:hAnsi="Calibri" w:cs="Calibri"/>
        </w:rPr>
      </w:pPr>
    </w:p>
    <w:p w14:paraId="56427442" w14:textId="77777777" w:rsidR="00CE187D" w:rsidRPr="00E202CD" w:rsidRDefault="00CE187D" w:rsidP="00CE187D">
      <w:pPr>
        <w:spacing w:after="0" w:line="240" w:lineRule="auto"/>
        <w:rPr>
          <w:rFonts w:ascii="Calibri" w:hAnsi="Calibri" w:cs="Calibri"/>
        </w:rPr>
      </w:pPr>
      <w:r w:rsidRPr="00E202CD">
        <w:rPr>
          <w:rFonts w:ascii="Calibri" w:hAnsi="Calibri" w:cs="Calibri"/>
        </w:rPr>
        <w:t xml:space="preserve">Implementation is straightforward, and Fine Tune offers extensive support, training, and resources to ensure a smooth transition. </w:t>
      </w:r>
    </w:p>
    <w:p w14:paraId="4E72F73F" w14:textId="77777777" w:rsidR="00CE187D" w:rsidRPr="00E202CD" w:rsidRDefault="00CE187D" w:rsidP="00CE187D">
      <w:pPr>
        <w:spacing w:after="0" w:line="240" w:lineRule="auto"/>
        <w:rPr>
          <w:rFonts w:ascii="Calibri" w:hAnsi="Calibri" w:cs="Calibri"/>
        </w:rPr>
      </w:pPr>
    </w:p>
    <w:p w14:paraId="2B83FB9D" w14:textId="77777777" w:rsidR="00CE187D" w:rsidRPr="00E202CD" w:rsidRDefault="00CE187D" w:rsidP="00CE187D">
      <w:pPr>
        <w:spacing w:after="0" w:line="240" w:lineRule="auto"/>
        <w:rPr>
          <w:rFonts w:ascii="Calibri" w:hAnsi="Calibri" w:cs="Calibri"/>
        </w:rPr>
      </w:pPr>
      <w:proofErr w:type="gramStart"/>
      <w:r>
        <w:rPr>
          <w:rFonts w:ascii="Calibri" w:hAnsi="Calibri" w:cs="Calibri"/>
        </w:rPr>
        <w:t>I believe t</w:t>
      </w:r>
      <w:r w:rsidRPr="00E202CD">
        <w:rPr>
          <w:rFonts w:ascii="Calibri" w:hAnsi="Calibri" w:cs="Calibri"/>
        </w:rPr>
        <w:t>his</w:t>
      </w:r>
      <w:proofErr w:type="gramEnd"/>
      <w:r w:rsidRPr="00E202CD">
        <w:rPr>
          <w:rFonts w:ascii="Calibri" w:hAnsi="Calibri" w:cs="Calibri"/>
        </w:rPr>
        <w:t xml:space="preserve"> is a smart financial decision for our team and our organization; the long-term benefits of finally reining in our indirect </w:t>
      </w:r>
      <w:proofErr w:type="gramStart"/>
      <w:r w:rsidRPr="00E202CD">
        <w:rPr>
          <w:rFonts w:ascii="Calibri" w:hAnsi="Calibri" w:cs="Calibri"/>
        </w:rPr>
        <w:t>spend</w:t>
      </w:r>
      <w:proofErr w:type="gramEnd"/>
      <w:r w:rsidRPr="00E202CD">
        <w:rPr>
          <w:rFonts w:ascii="Calibri" w:hAnsi="Calibri" w:cs="Calibri"/>
        </w:rPr>
        <w:t xml:space="preserve"> will far outweigh upfront costs.</w:t>
      </w:r>
      <w:r>
        <w:rPr>
          <w:rFonts w:ascii="Calibri" w:hAnsi="Calibri" w:cs="Calibri"/>
        </w:rPr>
        <w:t xml:space="preserve"> I’d like to talk about </w:t>
      </w:r>
      <w:proofErr w:type="gramStart"/>
      <w:r>
        <w:rPr>
          <w:rFonts w:ascii="Calibri" w:hAnsi="Calibri" w:cs="Calibri"/>
        </w:rPr>
        <w:t>next</w:t>
      </w:r>
      <w:proofErr w:type="gramEnd"/>
      <w:r>
        <w:rPr>
          <w:rFonts w:ascii="Calibri" w:hAnsi="Calibri" w:cs="Calibri"/>
        </w:rPr>
        <w:t xml:space="preserve"> steps to introduce you to the solution and what it can do for us.</w:t>
      </w:r>
    </w:p>
    <w:p w14:paraId="015873B5" w14:textId="77777777" w:rsidR="00CE187D" w:rsidRPr="00E202CD" w:rsidRDefault="00CE187D" w:rsidP="00CE187D">
      <w:pPr>
        <w:spacing w:after="0" w:line="240" w:lineRule="auto"/>
        <w:rPr>
          <w:rFonts w:ascii="Calibri" w:hAnsi="Calibri" w:cs="Calibri"/>
        </w:rPr>
      </w:pPr>
    </w:p>
    <w:p w14:paraId="275EBD56" w14:textId="507B8CA3" w:rsidR="002A1D9B" w:rsidRPr="00CE187D" w:rsidRDefault="00CE187D" w:rsidP="00CE187D">
      <w:pPr>
        <w:spacing w:after="0" w:line="240" w:lineRule="auto"/>
        <w:rPr>
          <w:rFonts w:ascii="Calibri" w:hAnsi="Calibri" w:cs="Calibri"/>
        </w:rPr>
      </w:pPr>
      <w:r w:rsidRPr="00E202CD">
        <w:rPr>
          <w:rFonts w:ascii="Calibri" w:hAnsi="Calibri" w:cs="Calibri"/>
        </w:rPr>
        <w:t>&lt;&lt;Your Name&gt;&gt;</w:t>
      </w:r>
    </w:p>
    <w:sectPr w:rsidR="002A1D9B" w:rsidRPr="00CE1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ausite Slick Regular">
    <w:panose1 w:val="020B0503070502060203"/>
    <w:charset w:val="00"/>
    <w:family w:val="swiss"/>
    <w:notTrueType/>
    <w:pitch w:val="variable"/>
    <w:sig w:usb0="00000007" w:usb1="00000001" w:usb2="00000000" w:usb3="00000000" w:csb0="00000093" w:csb1="00000000"/>
  </w:font>
  <w:font w:name="Beausite Slick Regular Italic">
    <w:panose1 w:val="020B05030705020D0203"/>
    <w:charset w:val="00"/>
    <w:family w:val="swiss"/>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C02FA"/>
    <w:multiLevelType w:val="hybridMultilevel"/>
    <w:tmpl w:val="C3181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7D"/>
    <w:rsid w:val="00210C7E"/>
    <w:rsid w:val="002A1D9B"/>
    <w:rsid w:val="004A70D6"/>
    <w:rsid w:val="00A91D0C"/>
    <w:rsid w:val="00CE187D"/>
    <w:rsid w:val="00D02DAE"/>
    <w:rsid w:val="00E3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6C00"/>
  <w15:chartTrackingRefBased/>
  <w15:docId w15:val="{636851DC-D1B1-4F31-8890-A5734902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7D"/>
  </w:style>
  <w:style w:type="paragraph" w:styleId="Heading1">
    <w:name w:val="heading 1"/>
    <w:basedOn w:val="Normal"/>
    <w:next w:val="Normal"/>
    <w:link w:val="Heading1Char"/>
    <w:autoRedefine/>
    <w:uiPriority w:val="9"/>
    <w:qFormat/>
    <w:rsid w:val="004A70D6"/>
    <w:pPr>
      <w:keepNext/>
      <w:keepLines/>
      <w:spacing w:before="240" w:after="0"/>
      <w:outlineLvl w:val="0"/>
    </w:pPr>
    <w:rPr>
      <w:rFonts w:ascii="Beausite Slick Regular" w:eastAsiaTheme="majorEastAsia" w:hAnsi="Beausite Slick Regular" w:cstheme="majorBidi"/>
      <w:color w:val="253673"/>
      <w:kern w:val="0"/>
      <w:sz w:val="32"/>
      <w:szCs w:val="32"/>
      <w14:ligatures w14:val="none"/>
    </w:rPr>
  </w:style>
  <w:style w:type="paragraph" w:styleId="Heading2">
    <w:name w:val="heading 2"/>
    <w:basedOn w:val="Normal"/>
    <w:next w:val="Normal"/>
    <w:link w:val="Heading2Char"/>
    <w:autoRedefine/>
    <w:uiPriority w:val="9"/>
    <w:unhideWhenUsed/>
    <w:qFormat/>
    <w:rsid w:val="004A70D6"/>
    <w:pPr>
      <w:keepNext/>
      <w:keepLines/>
      <w:spacing w:before="40" w:after="0"/>
      <w:outlineLvl w:val="1"/>
    </w:pPr>
    <w:rPr>
      <w:rFonts w:ascii="Beausite Slick Regular Italic" w:eastAsiaTheme="majorEastAsia" w:hAnsi="Beausite Slick Regular Italic" w:cstheme="majorBidi"/>
      <w:color w:val="253673"/>
      <w:kern w:val="0"/>
      <w:sz w:val="26"/>
      <w:szCs w:val="26"/>
      <w14:ligatures w14:val="none"/>
    </w:rPr>
  </w:style>
  <w:style w:type="paragraph" w:styleId="Heading3">
    <w:name w:val="heading 3"/>
    <w:basedOn w:val="Normal"/>
    <w:next w:val="Normal"/>
    <w:link w:val="Heading3Char"/>
    <w:autoRedefine/>
    <w:uiPriority w:val="9"/>
    <w:semiHidden/>
    <w:unhideWhenUsed/>
    <w:qFormat/>
    <w:rsid w:val="004A70D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autoRedefine/>
    <w:uiPriority w:val="9"/>
    <w:unhideWhenUsed/>
    <w:qFormat/>
    <w:rsid w:val="004A70D6"/>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autoRedefine/>
    <w:uiPriority w:val="9"/>
    <w:unhideWhenUsed/>
    <w:qFormat/>
    <w:rsid w:val="004A70D6"/>
    <w:pPr>
      <w:keepNext/>
      <w:keepLines/>
      <w:spacing w:before="40" w:after="0"/>
      <w:outlineLvl w:val="4"/>
    </w:pPr>
    <w:rPr>
      <w:rFonts w:ascii="Source Sans Pro" w:eastAsiaTheme="majorEastAsia" w:hAnsi="Source Sans Pro" w:cstheme="majorBidi"/>
      <w:i/>
      <w:iCs/>
      <w:color w:val="7C87AB"/>
      <w:kern w:val="0"/>
      <w14:ligatures w14:val="none"/>
    </w:rPr>
  </w:style>
  <w:style w:type="paragraph" w:styleId="Heading6">
    <w:name w:val="heading 6"/>
    <w:basedOn w:val="Normal"/>
    <w:next w:val="Normal"/>
    <w:link w:val="Heading6Char"/>
    <w:uiPriority w:val="9"/>
    <w:semiHidden/>
    <w:unhideWhenUsed/>
    <w:qFormat/>
    <w:rsid w:val="00CE1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D6"/>
    <w:rPr>
      <w:rFonts w:ascii="Beausite Slick Regular" w:eastAsiaTheme="majorEastAsia" w:hAnsi="Beausite Slick Regular" w:cstheme="majorBidi"/>
      <w:color w:val="253673"/>
      <w:kern w:val="0"/>
      <w:sz w:val="32"/>
      <w:szCs w:val="32"/>
      <w14:ligatures w14:val="none"/>
    </w:rPr>
  </w:style>
  <w:style w:type="character" w:customStyle="1" w:styleId="Heading2Char">
    <w:name w:val="Heading 2 Char"/>
    <w:basedOn w:val="DefaultParagraphFont"/>
    <w:link w:val="Heading2"/>
    <w:uiPriority w:val="9"/>
    <w:rsid w:val="004A70D6"/>
    <w:rPr>
      <w:rFonts w:ascii="Beausite Slick Regular Italic" w:eastAsiaTheme="majorEastAsia" w:hAnsi="Beausite Slick Regular Italic" w:cstheme="majorBidi"/>
      <w:color w:val="253673"/>
      <w:kern w:val="0"/>
      <w:sz w:val="26"/>
      <w:szCs w:val="26"/>
      <w14:ligatures w14:val="none"/>
    </w:rPr>
  </w:style>
  <w:style w:type="character" w:customStyle="1" w:styleId="Heading3Char">
    <w:name w:val="Heading 3 Char"/>
    <w:basedOn w:val="DefaultParagraphFont"/>
    <w:link w:val="Heading3"/>
    <w:uiPriority w:val="9"/>
    <w:semiHidden/>
    <w:rsid w:val="004A70D6"/>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4A70D6"/>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4A70D6"/>
    <w:rPr>
      <w:rFonts w:ascii="Source Sans Pro" w:eastAsiaTheme="majorEastAsia" w:hAnsi="Source Sans Pro" w:cstheme="majorBidi"/>
      <w:i/>
      <w:iCs/>
      <w:color w:val="7C87AB"/>
      <w:kern w:val="0"/>
      <w14:ligatures w14:val="none"/>
    </w:rPr>
  </w:style>
  <w:style w:type="character" w:customStyle="1" w:styleId="Heading6Char">
    <w:name w:val="Heading 6 Char"/>
    <w:basedOn w:val="DefaultParagraphFont"/>
    <w:link w:val="Heading6"/>
    <w:uiPriority w:val="9"/>
    <w:semiHidden/>
    <w:rsid w:val="00CE1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87D"/>
    <w:rPr>
      <w:rFonts w:eastAsiaTheme="majorEastAsia" w:cstheme="majorBidi"/>
      <w:color w:val="272727" w:themeColor="text1" w:themeTint="D8"/>
    </w:rPr>
  </w:style>
  <w:style w:type="paragraph" w:styleId="Title">
    <w:name w:val="Title"/>
    <w:basedOn w:val="Normal"/>
    <w:next w:val="Normal"/>
    <w:link w:val="TitleChar"/>
    <w:uiPriority w:val="10"/>
    <w:qFormat/>
    <w:rsid w:val="00CE1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87D"/>
    <w:pPr>
      <w:spacing w:before="160"/>
      <w:jc w:val="center"/>
    </w:pPr>
    <w:rPr>
      <w:i/>
      <w:iCs/>
      <w:color w:val="404040" w:themeColor="text1" w:themeTint="BF"/>
    </w:rPr>
  </w:style>
  <w:style w:type="character" w:customStyle="1" w:styleId="QuoteChar">
    <w:name w:val="Quote Char"/>
    <w:basedOn w:val="DefaultParagraphFont"/>
    <w:link w:val="Quote"/>
    <w:uiPriority w:val="29"/>
    <w:rsid w:val="00CE187D"/>
    <w:rPr>
      <w:i/>
      <w:iCs/>
      <w:color w:val="404040" w:themeColor="text1" w:themeTint="BF"/>
    </w:rPr>
  </w:style>
  <w:style w:type="paragraph" w:styleId="ListParagraph">
    <w:name w:val="List Paragraph"/>
    <w:basedOn w:val="Normal"/>
    <w:uiPriority w:val="34"/>
    <w:qFormat/>
    <w:rsid w:val="00CE187D"/>
    <w:pPr>
      <w:ind w:left="720"/>
      <w:contextualSpacing/>
    </w:pPr>
  </w:style>
  <w:style w:type="character" w:styleId="IntenseEmphasis">
    <w:name w:val="Intense Emphasis"/>
    <w:basedOn w:val="DefaultParagraphFont"/>
    <w:uiPriority w:val="21"/>
    <w:qFormat/>
    <w:rsid w:val="00CE187D"/>
    <w:rPr>
      <w:i/>
      <w:iCs/>
      <w:color w:val="0F4761" w:themeColor="accent1" w:themeShade="BF"/>
    </w:rPr>
  </w:style>
  <w:style w:type="paragraph" w:styleId="IntenseQuote">
    <w:name w:val="Intense Quote"/>
    <w:basedOn w:val="Normal"/>
    <w:next w:val="Normal"/>
    <w:link w:val="IntenseQuoteChar"/>
    <w:uiPriority w:val="30"/>
    <w:qFormat/>
    <w:rsid w:val="00CE1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87D"/>
    <w:rPr>
      <w:i/>
      <w:iCs/>
      <w:color w:val="0F4761" w:themeColor="accent1" w:themeShade="BF"/>
    </w:rPr>
  </w:style>
  <w:style w:type="character" w:styleId="IntenseReference">
    <w:name w:val="Intense Reference"/>
    <w:basedOn w:val="DefaultParagraphFont"/>
    <w:uiPriority w:val="32"/>
    <w:qFormat/>
    <w:rsid w:val="00CE187D"/>
    <w:rPr>
      <w:b/>
      <w:bCs/>
      <w:smallCaps/>
      <w:color w:val="0F4761" w:themeColor="accent1" w:themeShade="BF"/>
      <w:spacing w:val="5"/>
    </w:rPr>
  </w:style>
  <w:style w:type="character" w:styleId="Hyperlink">
    <w:name w:val="Hyperlink"/>
    <w:basedOn w:val="DefaultParagraphFont"/>
    <w:uiPriority w:val="99"/>
    <w:unhideWhenUsed/>
    <w:rsid w:val="00CE187D"/>
    <w:rPr>
      <w:color w:val="467886" w:themeColor="hyperlink"/>
      <w:u w:val="single"/>
    </w:rPr>
  </w:style>
  <w:style w:type="character" w:styleId="FollowedHyperlink">
    <w:name w:val="FollowedHyperlink"/>
    <w:basedOn w:val="DefaultParagraphFont"/>
    <w:uiPriority w:val="99"/>
    <w:semiHidden/>
    <w:unhideWhenUsed/>
    <w:rsid w:val="00CE18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etuneus.com/media-center/categorypalooza-2022-engaging-in-the-joust-facing-up-to-suppliers-in-inflationary-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Green</dc:creator>
  <cp:keywords/>
  <dc:description/>
  <cp:lastModifiedBy>Shelby Green</cp:lastModifiedBy>
  <cp:revision>2</cp:revision>
  <dcterms:created xsi:type="dcterms:W3CDTF">2025-02-13T21:25:00Z</dcterms:created>
  <dcterms:modified xsi:type="dcterms:W3CDTF">2025-02-13T21:31:00Z</dcterms:modified>
</cp:coreProperties>
</file>